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1F6D1B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437D94" w:rsidRPr="00437D94">
        <w:rPr>
          <w:rFonts w:ascii="Times New Roman" w:hAnsi="Times New Roman"/>
          <w:sz w:val="28"/>
          <w:szCs w:val="28"/>
          <w:lang w:val="ru-RU"/>
        </w:rPr>
        <w:t xml:space="preserve">Что подать на первое. Рецепты старинной казачьей </w:t>
      </w:r>
      <w:proofErr w:type="gramStart"/>
      <w:r w:rsidR="00437D94" w:rsidRPr="00437D94">
        <w:rPr>
          <w:rFonts w:ascii="Times New Roman" w:hAnsi="Times New Roman"/>
          <w:sz w:val="28"/>
          <w:szCs w:val="28"/>
          <w:lang w:val="ru-RU"/>
        </w:rPr>
        <w:t>кухни</w:t>
      </w:r>
      <w:r w:rsidR="00437D94">
        <w:rPr>
          <w:rFonts w:ascii="Times New Roman" w:hAnsi="Times New Roman"/>
          <w:lang w:val="ru-RU"/>
        </w:rPr>
        <w:t xml:space="preserve"> 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</w:t>
      </w:r>
      <w:proofErr w:type="gramEnd"/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7D94" w:rsidRDefault="00437D94" w:rsidP="00437D94">
      <w:hyperlink r:id="rId5" w:history="1">
        <w:r w:rsidRPr="00505BB0">
          <w:rPr>
            <w:rStyle w:val="a5"/>
          </w:rPr>
          <w:t>https://youtu.be/I1ylii_-Ks8-</w:t>
        </w:r>
      </w:hyperlink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437D94" w:rsidRDefault="00437D94">
      <w:bookmarkStart w:id="0" w:name="_GoBack"/>
      <w:bookmarkEnd w:id="0"/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437D94"/>
    <w:rsid w:val="004A668E"/>
    <w:rsid w:val="00502844"/>
    <w:rsid w:val="00503E3A"/>
    <w:rsid w:val="00527B5E"/>
    <w:rsid w:val="005A59F7"/>
    <w:rsid w:val="005F433D"/>
    <w:rsid w:val="00731F74"/>
    <w:rsid w:val="0082404C"/>
    <w:rsid w:val="00885E90"/>
    <w:rsid w:val="008E0EC4"/>
    <w:rsid w:val="009045E7"/>
    <w:rsid w:val="00910014"/>
    <w:rsid w:val="00955671"/>
    <w:rsid w:val="00964F8B"/>
    <w:rsid w:val="00A0518A"/>
    <w:rsid w:val="00A06B60"/>
    <w:rsid w:val="00AA715C"/>
    <w:rsid w:val="00B32789"/>
    <w:rsid w:val="00B712C7"/>
    <w:rsid w:val="00BE687A"/>
    <w:rsid w:val="00CD3077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1ylii_-Ks8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2021-12-01T07:07:00Z</dcterms:created>
  <dcterms:modified xsi:type="dcterms:W3CDTF">2021-12-01T07:08:00Z</dcterms:modified>
</cp:coreProperties>
</file>